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5E93" w14:textId="7A001138" w:rsidR="00792EFB" w:rsidRDefault="00792EFB" w:rsidP="00A448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06D8">
        <w:rPr>
          <w:rFonts w:cstheme="minorHAnsi"/>
          <w:b/>
          <w:sz w:val="28"/>
          <w:szCs w:val="28"/>
        </w:rPr>
        <w:t xml:space="preserve">PROFESSIONAL GROWTH PLAN </w:t>
      </w:r>
      <w:r w:rsidR="00AB6D53">
        <w:rPr>
          <w:rFonts w:cstheme="minorHAnsi"/>
          <w:b/>
          <w:sz w:val="28"/>
          <w:szCs w:val="28"/>
        </w:rPr>
        <w:t xml:space="preserve">DEVELOPMENT/SCORING </w:t>
      </w:r>
      <w:r w:rsidRPr="00B006D8">
        <w:rPr>
          <w:rFonts w:cstheme="minorHAnsi"/>
          <w:b/>
          <w:sz w:val="28"/>
          <w:szCs w:val="28"/>
        </w:rPr>
        <w:t>RUBRIC</w:t>
      </w:r>
      <w:r w:rsidR="006E29CF">
        <w:rPr>
          <w:rFonts w:cstheme="minorHAnsi"/>
          <w:b/>
          <w:sz w:val="28"/>
          <w:szCs w:val="28"/>
        </w:rPr>
        <w:t xml:space="preserve"> </w:t>
      </w:r>
    </w:p>
    <w:p w14:paraId="18467C41" w14:textId="48C9DC67" w:rsidR="0085424E" w:rsidRPr="003D45B5" w:rsidRDefault="003D45B5" w:rsidP="003D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919">
        <w:rPr>
          <w:rFonts w:ascii="Times New Roman" w:hAnsi="Times New Roman" w:cs="Times New Roman"/>
          <w:sz w:val="28"/>
          <w:szCs w:val="28"/>
        </w:rPr>
        <w:t>This rubric is used to guide the development, implementation, and scoring of the PGP.</w:t>
      </w:r>
    </w:p>
    <w:tbl>
      <w:tblPr>
        <w:tblW w:w="5464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970"/>
        <w:gridCol w:w="2802"/>
        <w:gridCol w:w="2747"/>
        <w:gridCol w:w="3139"/>
        <w:gridCol w:w="3741"/>
      </w:tblGrid>
      <w:tr w:rsidR="00AC393B" w:rsidRPr="00B006D8" w14:paraId="5AD39489" w14:textId="77777777" w:rsidTr="00AB41B1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1E042F5" w14:textId="3C9BA307" w:rsidR="006856CC" w:rsidRPr="00F90700" w:rsidRDefault="006856CC" w:rsidP="00D00B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006D8">
              <w:rPr>
                <w:rFonts w:eastAsia="Times New Roman" w:cstheme="minorHAnsi"/>
                <w:b/>
                <w:bCs/>
                <w:color w:val="000000"/>
              </w:rPr>
              <w:t>GOAL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53DCFF1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  <w:p w14:paraId="13756E13" w14:textId="27060E79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Unsatisfactory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65D5F4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  <w:p w14:paraId="1B0C83CF" w14:textId="2E660D87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Basic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4DCC63A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  <w:p w14:paraId="46612918" w14:textId="1C21B828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Proficient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355DA0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  <w:p w14:paraId="742C194D" w14:textId="54A28E47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Distinguished</w:t>
            </w:r>
          </w:p>
        </w:tc>
      </w:tr>
      <w:tr w:rsidR="00AC393B" w:rsidRPr="00B006D8" w14:paraId="4B87CD0C" w14:textId="77777777" w:rsidTr="00AB41B1">
        <w:trPr>
          <w:trHeight w:val="827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576" w14:textId="0355B8B1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 xml:space="preserve"> The Goal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6912" w14:textId="280E890D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2BAB28" wp14:editId="742AC683">
                  <wp:extent cx="255905" cy="232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7E39A" w14:textId="68D79AD6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goal is not stated, incomplete, or not focused on learning.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7C22" w14:textId="35805E36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22F7FA" wp14:editId="21939323">
                  <wp:extent cx="255905" cy="2324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36C94" w14:textId="645D598A" w:rsidR="00173B20" w:rsidRPr="00B006D8" w:rsidRDefault="00BB620C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goal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focuses on </w:t>
            </w:r>
            <w:r w:rsidR="002B1D23">
              <w:rPr>
                <w:rFonts w:eastAsia="Times New Roman" w:cstheme="minorHAnsi"/>
                <w:color w:val="000000"/>
              </w:rPr>
              <w:t xml:space="preserve">a </w:t>
            </w:r>
            <w:r w:rsidRPr="00B006D8">
              <w:rPr>
                <w:rFonts w:eastAsia="Times New Roman" w:cstheme="minorHAnsi"/>
                <w:color w:val="000000"/>
              </w:rPr>
              <w:t xml:space="preserve">specific </w:t>
            </w:r>
            <w:r w:rsidR="00173B20" w:rsidRPr="00B006D8">
              <w:rPr>
                <w:rFonts w:eastAsia="Times New Roman" w:cstheme="minorHAnsi"/>
                <w:color w:val="000000"/>
              </w:rPr>
              <w:t>learning</w:t>
            </w:r>
            <w:r w:rsidR="002B1D23">
              <w:rPr>
                <w:rFonts w:eastAsia="Times New Roman" w:cstheme="minorHAnsi"/>
                <w:color w:val="000000"/>
              </w:rPr>
              <w:t xml:space="preserve"> outcome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592C4B">
              <w:rPr>
                <w:rFonts w:eastAsia="Times New Roman" w:cstheme="minorHAnsi"/>
                <w:color w:val="000000"/>
              </w:rPr>
              <w:t>that can lead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to growth.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15CF" w14:textId="36FE3011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707805" wp14:editId="72E42F79">
                  <wp:extent cx="255905" cy="2324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94E3E" w14:textId="7CBC4435" w:rsidR="00173B20" w:rsidRPr="00B006D8" w:rsidRDefault="0085424E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the </w:t>
            </w:r>
            <w:r w:rsidR="002B1D23">
              <w:rPr>
                <w:rFonts w:eastAsia="Times New Roman" w:cstheme="minorHAnsi"/>
                <w:color w:val="000000"/>
              </w:rPr>
              <w:t>outcome</w:t>
            </w:r>
            <w:r w:rsidRPr="00B006D8">
              <w:rPr>
                <w:rFonts w:eastAsia="Times New Roman" w:cstheme="minorHAnsi"/>
                <w:color w:val="000000"/>
              </w:rPr>
              <w:t xml:space="preserve"> is measurable and achievable in the time indicated.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06F" w14:textId="45686DF5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914E5F" wp14:editId="7F9D0226">
                  <wp:extent cx="255905" cy="2324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B909D" w14:textId="002A7C6C" w:rsidR="00173B20" w:rsidRPr="00B006D8" w:rsidRDefault="0085424E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the </w:t>
            </w:r>
            <w:r w:rsidR="002B1D23">
              <w:rPr>
                <w:rFonts w:eastAsia="Times New Roman" w:cstheme="minorHAnsi"/>
                <w:color w:val="000000"/>
              </w:rPr>
              <w:t>outcome</w:t>
            </w:r>
            <w:r>
              <w:rPr>
                <w:rFonts w:eastAsia="Times New Roman" w:cstheme="minorHAnsi"/>
                <w:color w:val="000000"/>
              </w:rPr>
              <w:t xml:space="preserve"> is relevant to improving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>
              <w:t>professional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practice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AC393B" w:rsidRPr="00B006D8" w14:paraId="6197BB86" w14:textId="77777777" w:rsidTr="00AB41B1">
        <w:trPr>
          <w:trHeight w:val="98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34C2" w14:textId="77777777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The Rationale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171C" w14:textId="6AC1FD67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A8655B" wp14:editId="6C3C9235">
                  <wp:extent cx="255905" cy="2324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BD58F" w14:textId="229EB97A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rationale </w:t>
            </w:r>
            <w:r w:rsidR="00C30B1C">
              <w:rPr>
                <w:rFonts w:eastAsia="Times New Roman" w:cstheme="minorHAnsi"/>
                <w:color w:val="000000"/>
              </w:rPr>
              <w:t>fails to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C30B1C">
              <w:rPr>
                <w:rFonts w:eastAsia="Times New Roman" w:cstheme="minorHAnsi"/>
                <w:color w:val="000000"/>
              </w:rPr>
              <w:t>connect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8D71D6">
              <w:rPr>
                <w:rFonts w:cstheme="minorHAnsi"/>
              </w:rPr>
              <w:t>the</w:t>
            </w:r>
            <w:r w:rsidR="00C30B1C" w:rsidRPr="00C30B1C">
              <w:rPr>
                <w:rFonts w:cstheme="minorHAnsi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le</w:t>
            </w:r>
            <w:r w:rsidR="003570B4">
              <w:rPr>
                <w:rFonts w:eastAsia="Times New Roman" w:cstheme="minorHAnsi"/>
                <w:color w:val="000000"/>
              </w:rPr>
              <w:t>arning to</w:t>
            </w:r>
            <w:r w:rsidRPr="00B006D8">
              <w:rPr>
                <w:rFonts w:eastAsia="Times New Roman" w:cstheme="minorHAnsi"/>
                <w:color w:val="000000"/>
              </w:rPr>
              <w:t xml:space="preserve"> growth.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7579" w14:textId="7C31F340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2345E4" wp14:editId="4BA7B75B">
                  <wp:extent cx="255905" cy="232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CBC0B" w14:textId="34988822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rationale </w:t>
            </w:r>
            <w:r w:rsidR="00C30B1C">
              <w:rPr>
                <w:rFonts w:eastAsia="Times New Roman" w:cstheme="minorHAnsi"/>
                <w:color w:val="000000"/>
              </w:rPr>
              <w:t xml:space="preserve">demonstrates </w:t>
            </w:r>
            <w:r w:rsidR="00C30B1C">
              <w:rPr>
                <w:rFonts w:cstheme="minorHAnsi"/>
              </w:rPr>
              <w:t xml:space="preserve">an awareness of </w:t>
            </w:r>
            <w:r w:rsidR="003570B4">
              <w:rPr>
                <w:rFonts w:cstheme="minorHAnsi"/>
              </w:rPr>
              <w:t>one’s</w:t>
            </w:r>
            <w:r w:rsidR="00C30B1C" w:rsidRPr="00C30B1C">
              <w:rPr>
                <w:rFonts w:cstheme="minorHAnsi"/>
              </w:rPr>
              <w:t xml:space="preserve"> professional strengths and needs</w:t>
            </w:r>
            <w:r w:rsidRPr="00C30B1C">
              <w:rPr>
                <w:rFonts w:eastAsia="Times New Roman" w:cstheme="minorHAnsi"/>
                <w:color w:val="000000"/>
              </w:rPr>
              <w:t>.</w:t>
            </w:r>
            <w:r w:rsidRPr="00B006D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76CE" w14:textId="17563C73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4DCC3F" wp14:editId="062367EA">
                  <wp:extent cx="255905" cy="23241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6DDD2" w14:textId="5AAB5C36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30B1C" w:rsidRPr="00C30B1C">
              <w:rPr>
                <w:rFonts w:cstheme="minorHAnsi"/>
              </w:rPr>
              <w:t>knowledge about resources that provide opportunities for professional growth</w:t>
            </w:r>
            <w:r w:rsidRPr="00C30B1C">
              <w:rPr>
                <w:rFonts w:eastAsia="Times New Roman" w:cstheme="minorHAnsi"/>
                <w:color w:val="000000"/>
              </w:rPr>
              <w:t>.</w:t>
            </w:r>
            <w:r w:rsidRPr="00B006D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A21" w14:textId="3041326D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59C358" wp14:editId="22444614">
                  <wp:extent cx="255905" cy="2324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88374" w14:textId="52DEFECA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30B1C">
              <w:rPr>
                <w:rFonts w:eastAsia="Times New Roman" w:cstheme="minorHAnsi"/>
                <w:color w:val="000000"/>
              </w:rPr>
              <w:t xml:space="preserve">a </w:t>
            </w:r>
            <w:r w:rsidR="00C30B1C">
              <w:rPr>
                <w:rFonts w:cstheme="minorHAnsi"/>
              </w:rPr>
              <w:t>commitment</w:t>
            </w:r>
            <w:r w:rsidR="00C30B1C" w:rsidRPr="00C30B1C">
              <w:rPr>
                <w:rFonts w:cstheme="minorHAnsi"/>
              </w:rPr>
              <w:t xml:space="preserve"> to seeking, developing, and continually refining practices</w:t>
            </w:r>
            <w:r w:rsidR="007E54F7">
              <w:rPr>
                <w:rFonts w:cstheme="minorHAnsi"/>
              </w:rPr>
              <w:t>.</w:t>
            </w:r>
          </w:p>
        </w:tc>
      </w:tr>
      <w:tr w:rsidR="00AC393B" w:rsidRPr="00B006D8" w14:paraId="33206228" w14:textId="77777777" w:rsidTr="00AB41B1">
        <w:trPr>
          <w:trHeight w:val="881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156" w14:textId="77777777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The Learning Activity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0DCC" w14:textId="4D63C7FE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528435" wp14:editId="3D6E5947">
                  <wp:extent cx="255905" cy="2324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A0B2D" w14:textId="4DB2048B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learning activity is not connected to </w:t>
            </w:r>
            <w:r w:rsidR="008E1DAC">
              <w:rPr>
                <w:rFonts w:eastAsia="Times New Roman" w:cstheme="minorHAnsi"/>
                <w:color w:val="000000"/>
              </w:rPr>
              <w:t>the</w:t>
            </w:r>
            <w:r w:rsidR="00CC779F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goal.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FB5D" w14:textId="28072819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FC34E4" wp14:editId="72EA77E9">
                  <wp:extent cx="255905" cy="23241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B6309" w14:textId="19E74376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learning activity connects </w:t>
            </w:r>
            <w:r w:rsidR="003570B4">
              <w:rPr>
                <w:rFonts w:eastAsia="Times New Roman" w:cstheme="minorHAnsi"/>
                <w:color w:val="000000"/>
              </w:rPr>
              <w:t xml:space="preserve">specifically </w:t>
            </w:r>
            <w:r w:rsidRPr="00B006D8">
              <w:rPr>
                <w:rFonts w:eastAsia="Times New Roman" w:cstheme="minorHAnsi"/>
                <w:color w:val="000000"/>
              </w:rPr>
              <w:t xml:space="preserve">to </w:t>
            </w:r>
            <w:r w:rsidR="008E1DAC">
              <w:rPr>
                <w:rFonts w:eastAsia="Times New Roman" w:cstheme="minorHAnsi"/>
                <w:color w:val="000000"/>
              </w:rPr>
              <w:t>the</w:t>
            </w:r>
            <w:r w:rsidR="00CC779F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goal.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F7BA" w14:textId="4EF15300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9A03B3" wp14:editId="1C1E3C05">
                  <wp:extent cx="255905" cy="2324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3381F" w14:textId="0279908E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C779F">
              <w:rPr>
                <w:rFonts w:eastAsia="Times New Roman" w:cstheme="minorHAnsi"/>
                <w:color w:val="000000"/>
              </w:rPr>
              <w:t>represents a commitment of time and effort to acquire new knowledge</w:t>
            </w:r>
            <w:r w:rsidR="00016568">
              <w:rPr>
                <w:rFonts w:eastAsia="Times New Roman" w:cstheme="minorHAnsi"/>
                <w:color w:val="000000"/>
              </w:rPr>
              <w:t xml:space="preserve"> and skills</w:t>
            </w:r>
            <w:r w:rsidR="00CC779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559" w14:textId="67D5E8D8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84C2C" wp14:editId="2EA0BF41">
                  <wp:extent cx="255905" cy="23241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CCDCF" w14:textId="695ECDA8" w:rsidR="00173B20" w:rsidRPr="00B006D8" w:rsidRDefault="00CC779F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3B0278">
              <w:rPr>
                <w:rFonts w:eastAsia="Times New Roman" w:cstheme="minorHAnsi"/>
                <w:color w:val="000000"/>
              </w:rPr>
              <w:t>has the potential to improve practice.</w:t>
            </w:r>
          </w:p>
        </w:tc>
      </w:tr>
      <w:tr w:rsidR="00AC393B" w:rsidRPr="00B006D8" w14:paraId="0EA71614" w14:textId="77777777" w:rsidTr="00AB41B1">
        <w:trPr>
          <w:trHeight w:val="112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57D8" w14:textId="300BCDCF" w:rsidR="00173B20" w:rsidRPr="00B006D8" w:rsidRDefault="00B238A4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Application</w:t>
            </w:r>
            <w:r w:rsidR="002B1D23">
              <w:rPr>
                <w:rFonts w:eastAsia="Times New Roman" w:cstheme="minorHAnsi"/>
                <w:b/>
                <w:color w:val="000000"/>
              </w:rPr>
              <w:t xml:space="preserve"> of Learning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BCF" w14:textId="7D04635D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09FB69" wp14:editId="69B91916">
                  <wp:extent cx="255905" cy="2324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0E5F7" w14:textId="3CB9695C" w:rsidR="00173B20" w:rsidRPr="00B006D8" w:rsidRDefault="00B54B57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There is no indication of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3144B4">
              <w:rPr>
                <w:rFonts w:eastAsia="Times New Roman" w:cstheme="minorHAnsi"/>
                <w:color w:val="000000"/>
              </w:rPr>
              <w:t>how the learning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will be used.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544B" w14:textId="59776E2F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64E916" wp14:editId="3F2DC1FA">
                  <wp:extent cx="255905" cy="23241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30F2B" w14:textId="0D6EE61D" w:rsidR="00173B20" w:rsidRPr="00B006D8" w:rsidRDefault="003144B4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="000E0BBC">
              <w:rPr>
                <w:rFonts w:eastAsia="Times New Roman" w:cstheme="minorHAnsi"/>
                <w:color w:val="000000"/>
              </w:rPr>
              <w:t xml:space="preserve"> plan for</w:t>
            </w:r>
            <w:r>
              <w:rPr>
                <w:rFonts w:eastAsia="Times New Roman" w:cstheme="minorHAnsi"/>
                <w:color w:val="000000"/>
              </w:rPr>
              <w:t xml:space="preserve"> h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ow and when </w:t>
            </w:r>
            <w:r w:rsidR="002B1D23">
              <w:rPr>
                <w:rFonts w:eastAsia="Times New Roman" w:cstheme="minorHAnsi"/>
                <w:color w:val="000000"/>
              </w:rPr>
              <w:t>the new knowledge and skills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173B20" w:rsidRPr="00B006D8">
              <w:rPr>
                <w:rFonts w:eastAsia="Times New Roman" w:cstheme="minorHAnsi"/>
                <w:color w:val="000000"/>
              </w:rPr>
              <w:t>will be used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B1D23">
              <w:rPr>
                <w:rFonts w:eastAsia="Times New Roman" w:cstheme="minorHAnsi"/>
                <w:color w:val="000000"/>
              </w:rPr>
              <w:t>is</w:t>
            </w:r>
            <w:r>
              <w:rPr>
                <w:rFonts w:eastAsia="Times New Roman" w:cstheme="minorHAnsi"/>
                <w:color w:val="000000"/>
              </w:rPr>
              <w:t xml:space="preserve"> provided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. 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90E5" w14:textId="7E810DBA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CADD29" wp14:editId="73F44ED4">
                  <wp:extent cx="255905" cy="2324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9C7AD" w14:textId="0D800C91" w:rsidR="00173B20" w:rsidRPr="00B006D8" w:rsidRDefault="001C0A5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0E0BBC">
              <w:rPr>
                <w:rFonts w:eastAsia="Times New Roman" w:cstheme="minorHAnsi"/>
                <w:color w:val="000000"/>
              </w:rPr>
              <w:t xml:space="preserve">a description of </w:t>
            </w:r>
            <w:r w:rsidR="003144B4" w:rsidRPr="00B006D8">
              <w:rPr>
                <w:rFonts w:eastAsia="Times New Roman" w:cstheme="minorHAnsi"/>
                <w:color w:val="000000"/>
              </w:rPr>
              <w:t xml:space="preserve">how </w:t>
            </w:r>
            <w:r w:rsidR="003144B4">
              <w:rPr>
                <w:rFonts w:eastAsia="Times New Roman" w:cstheme="minorHAnsi"/>
                <w:color w:val="000000"/>
              </w:rPr>
              <w:t>his/her</w:t>
            </w:r>
            <w:r w:rsidR="003144B4" w:rsidRPr="00B006D8">
              <w:rPr>
                <w:rFonts w:eastAsia="Times New Roman" w:cstheme="minorHAnsi"/>
                <w:color w:val="000000"/>
              </w:rPr>
              <w:t xml:space="preserve"> practice will imp</w:t>
            </w:r>
            <w:r w:rsidR="000E0BBC">
              <w:rPr>
                <w:rFonts w:eastAsia="Times New Roman" w:cstheme="minorHAnsi"/>
                <w:color w:val="000000"/>
              </w:rPr>
              <w:t>rove as a result of the learning is provided</w:t>
            </w:r>
            <w:r w:rsidR="003144B4" w:rsidRPr="00B006D8">
              <w:rPr>
                <w:rFonts w:eastAsia="Times New Roman" w:cstheme="minorHAnsi"/>
                <w:color w:val="000000"/>
              </w:rPr>
              <w:t>.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7E41" w14:textId="22631DE7" w:rsidR="00AC393B" w:rsidRDefault="00AC393B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F89C5F" wp14:editId="75142F2F">
                  <wp:extent cx="255905" cy="23241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E16A3" w14:textId="31DD2FD0" w:rsidR="00173B20" w:rsidRPr="00B006D8" w:rsidRDefault="00173B20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>AND</w:t>
            </w:r>
            <w:r w:rsidR="007E54F7">
              <w:rPr>
                <w:rFonts w:eastAsia="Times New Roman" w:cstheme="minorHAnsi"/>
                <w:color w:val="000000"/>
              </w:rPr>
              <w:t xml:space="preserve"> a plan for</w:t>
            </w:r>
            <w:r w:rsidRPr="00B006D8">
              <w:rPr>
                <w:rFonts w:eastAsia="Times New Roman" w:cstheme="minorHAnsi"/>
                <w:color w:val="000000"/>
              </w:rPr>
              <w:t xml:space="preserve"> how the</w:t>
            </w:r>
            <w:r w:rsidR="000E0BBC">
              <w:rPr>
                <w:rFonts w:eastAsia="Times New Roman" w:cstheme="minorHAnsi"/>
                <w:color w:val="000000"/>
              </w:rPr>
              <w:t xml:space="preserve"> learning</w:t>
            </w:r>
            <w:r w:rsidR="00EF2C28">
              <w:rPr>
                <w:rFonts w:eastAsia="Times New Roman" w:cstheme="minorHAnsi"/>
                <w:color w:val="000000"/>
              </w:rPr>
              <w:t xml:space="preserve"> </w:t>
            </w:r>
            <w:r w:rsidR="00B54B57">
              <w:rPr>
                <w:rFonts w:eastAsia="Times New Roman" w:cstheme="minorHAnsi"/>
                <w:color w:val="000000"/>
              </w:rPr>
              <w:t>may</w:t>
            </w:r>
            <w:r w:rsidRPr="00B006D8">
              <w:rPr>
                <w:rFonts w:eastAsia="Times New Roman" w:cstheme="minorHAnsi"/>
                <w:color w:val="000000"/>
              </w:rPr>
              <w:t xml:space="preserve"> be shared to </w:t>
            </w:r>
            <w:r w:rsidR="00ED14C1">
              <w:rPr>
                <w:rFonts w:eastAsia="Times New Roman" w:cstheme="minorHAnsi"/>
                <w:color w:val="000000"/>
              </w:rPr>
              <w:t>support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ED14C1">
              <w:rPr>
                <w:rFonts w:eastAsia="Times New Roman" w:cstheme="minorHAnsi"/>
                <w:color w:val="000000"/>
              </w:rPr>
              <w:t>colleagues’</w:t>
            </w:r>
            <w:r w:rsidR="003B0278">
              <w:rPr>
                <w:rFonts w:eastAsia="Times New Roman" w:cstheme="minorHAnsi"/>
                <w:color w:val="000000"/>
              </w:rPr>
              <w:t xml:space="preserve"> practice</w:t>
            </w:r>
            <w:r w:rsidR="007E54F7">
              <w:rPr>
                <w:rFonts w:eastAsia="Times New Roman" w:cstheme="minorHAnsi"/>
                <w:color w:val="000000"/>
              </w:rPr>
              <w:t xml:space="preserve"> is </w:t>
            </w:r>
            <w:r w:rsidR="0001793E">
              <w:rPr>
                <w:rFonts w:eastAsia="Times New Roman" w:cstheme="minorHAnsi"/>
                <w:color w:val="000000"/>
              </w:rPr>
              <w:t>provided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AB41B1" w:rsidRPr="00B006D8" w14:paraId="028BD039" w14:textId="77777777" w:rsidTr="00AB41B1">
        <w:trPr>
          <w:trHeight w:val="112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6058" w14:textId="4103CD23" w:rsidR="00AB41B1" w:rsidRDefault="00AB41B1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 xml:space="preserve">Supports </w:t>
            </w:r>
            <w:r>
              <w:rPr>
                <w:rFonts w:eastAsia="Times New Roman" w:cstheme="minorHAnsi"/>
                <w:b/>
                <w:color w:val="000000"/>
              </w:rPr>
              <w:t xml:space="preserve">That Might Be </w:t>
            </w:r>
            <w:r w:rsidRPr="00B006D8">
              <w:rPr>
                <w:rFonts w:eastAsia="Times New Roman" w:cstheme="minorHAnsi"/>
                <w:b/>
                <w:color w:val="000000"/>
              </w:rPr>
              <w:t>Needed To Reach The Goal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9872" w14:textId="77777777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5B94E" wp14:editId="50C2D61A">
                  <wp:extent cx="255905" cy="232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FB2E4" w14:textId="6EA23A5B" w:rsidR="00AB41B1" w:rsidRDefault="00AB41B1" w:rsidP="00F7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No s</w:t>
            </w:r>
            <w:r w:rsidRPr="00B006D8">
              <w:rPr>
                <w:rFonts w:eastAsia="Times New Roman" w:cstheme="minorHAnsi"/>
                <w:color w:val="000000"/>
              </w:rPr>
              <w:t xml:space="preserve">upports </w:t>
            </w:r>
            <w:r>
              <w:rPr>
                <w:rFonts w:eastAsia="Times New Roman" w:cstheme="minorHAnsi"/>
                <w:color w:val="000000"/>
              </w:rPr>
              <w:t>are iden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</w:rPr>
              <w:t>tified</w:t>
            </w:r>
            <w:r w:rsidRPr="00B006D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8B72" w14:textId="77777777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A4FD87" wp14:editId="0A9EEC5A">
                  <wp:extent cx="255905" cy="2324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E7AAC" w14:textId="599E72BF" w:rsidR="00AB41B1" w:rsidRDefault="00AB41B1" w:rsidP="00F7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Pr="00B006D8">
              <w:rPr>
                <w:rFonts w:eastAsia="Times New Roman" w:cstheme="minorHAnsi"/>
                <w:color w:val="000000"/>
              </w:rPr>
              <w:t xml:space="preserve">upports are </w:t>
            </w:r>
            <w:r>
              <w:rPr>
                <w:rFonts w:eastAsia="Times New Roman" w:cstheme="minorHAnsi"/>
                <w:color w:val="000000"/>
              </w:rPr>
              <w:t>related to the learning activities.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F70A" w14:textId="77777777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257192" wp14:editId="1282A5DD">
                  <wp:extent cx="255905" cy="2324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4C18C" w14:textId="175AF2E8" w:rsidR="00AB41B1" w:rsidRDefault="00AB41B1" w:rsidP="00F7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06D8">
              <w:rPr>
                <w:rFonts w:eastAsia="Times New Roman" w:cstheme="minorHAnsi"/>
                <w:color w:val="000000"/>
              </w:rPr>
              <w:t>AND are</w:t>
            </w:r>
            <w:r>
              <w:rPr>
                <w:rFonts w:eastAsia="Times New Roman" w:cstheme="minorHAnsi"/>
                <w:color w:val="000000"/>
              </w:rPr>
              <w:t xml:space="preserve"> specific and realistic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CF20" w14:textId="77777777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FFAEF0" wp14:editId="1EE712DE">
                  <wp:extent cx="255905" cy="2324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1E005" w14:textId="6113CF2C" w:rsidR="00AB41B1" w:rsidRDefault="00AB41B1" w:rsidP="00F7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will assist with successful completion of the professional learning activity.</w:t>
            </w:r>
          </w:p>
        </w:tc>
      </w:tr>
      <w:tr w:rsidR="00AB41B1" w:rsidRPr="00B006D8" w14:paraId="5C7F2167" w14:textId="77777777" w:rsidTr="00AB41B1">
        <w:trPr>
          <w:trHeight w:val="926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DF0B" w14:textId="15AC9E66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Progr</w:t>
            </w:r>
            <w:r>
              <w:rPr>
                <w:rFonts w:eastAsia="Times New Roman" w:cstheme="minorHAnsi"/>
                <w:b/>
                <w:color w:val="000000"/>
              </w:rPr>
              <w:t>ess In Completing the Learning Activity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E05" w14:textId="43C4B1EC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7EFC43" wp14:editId="08627239">
                  <wp:extent cx="255905" cy="2324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A9E68" w14:textId="7A3F17BE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There is no information on</w:t>
            </w:r>
            <w:r w:rsidRPr="00B006D8">
              <w:rPr>
                <w:rFonts w:eastAsia="Times New Roman" w:cstheme="minorHAnsi"/>
                <w:color w:val="000000"/>
              </w:rPr>
              <w:t xml:space="preserve"> how progress will be determined.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775" w14:textId="5C120194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EA93EE" wp14:editId="6AEE8931">
                  <wp:extent cx="255905" cy="23241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BEDE6" w14:textId="61450279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steps needed to complete the learning activity are outlined</w:t>
            </w:r>
            <w:r w:rsidRPr="00B006D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5B7B" w14:textId="441E1DE1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D37072" wp14:editId="7DB2817A">
                  <wp:extent cx="255905" cy="23241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25C88" w14:textId="0F14E737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the learning activity has been completed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2519" w14:textId="09D37566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6D249E" wp14:editId="5601457B">
                  <wp:extent cx="255905" cy="23241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4AE4A" w14:textId="2FF6D1BE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the learning has been implemented.</w:t>
            </w:r>
          </w:p>
        </w:tc>
      </w:tr>
      <w:tr w:rsidR="00AB41B1" w:rsidRPr="00B006D8" w14:paraId="267B37AB" w14:textId="77777777" w:rsidTr="00AB41B1">
        <w:trPr>
          <w:trHeight w:val="119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2184" w14:textId="62FE9CAF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Written Reflection (following the learning and implementation)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8006" w14:textId="07DD218A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4DF41C" wp14:editId="3E601A48">
                  <wp:extent cx="255905" cy="23241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9BE55" w14:textId="0BB6989A" w:rsidR="00AB41B1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Reflection is vague or </w:t>
            </w:r>
            <w:r>
              <w:rPr>
                <w:rFonts w:eastAsia="Times New Roman" w:cstheme="minorHAnsi"/>
                <w:color w:val="000000"/>
              </w:rPr>
              <w:t xml:space="preserve">only loosely </w:t>
            </w:r>
            <w:r w:rsidRPr="005978A8">
              <w:rPr>
                <w:rFonts w:eastAsia="Times New Roman" w:cstheme="minorHAnsi"/>
                <w:color w:val="000000"/>
              </w:rPr>
              <w:t>relate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5978A8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>his/her</w:t>
            </w:r>
            <w:r w:rsidRPr="005978A8">
              <w:rPr>
                <w:rFonts w:eastAsia="Times New Roman" w:cstheme="minorHAnsi"/>
                <w:color w:val="000000"/>
              </w:rPr>
              <w:t xml:space="preserve"> learning.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4C75" w14:textId="3D6352E3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5C5564" wp14:editId="1ACCC9B8">
                  <wp:extent cx="255905" cy="23241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7CCFA" w14:textId="67ED8EBA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Reflection </w:t>
            </w:r>
            <w:r>
              <w:rPr>
                <w:rFonts w:eastAsia="Times New Roman" w:cstheme="minorHAnsi"/>
                <w:color w:val="000000"/>
              </w:rPr>
              <w:t>describes specific</w:t>
            </w:r>
            <w:r w:rsidRPr="005978A8">
              <w:rPr>
                <w:rFonts w:eastAsia="Times New Roman" w:cstheme="minorHAnsi"/>
                <w:color w:val="000000"/>
              </w:rPr>
              <w:t xml:space="preserve"> learning</w:t>
            </w:r>
            <w:r>
              <w:rPr>
                <w:rFonts w:eastAsia="Times New Roman" w:cstheme="minorHAnsi"/>
                <w:color w:val="000000"/>
              </w:rPr>
              <w:t xml:space="preserve"> as a result of engaging in the activity</w:t>
            </w:r>
            <w:r w:rsidRPr="005978A8">
              <w:rPr>
                <w:rFonts w:eastAsia="Times New Roman" w:cstheme="minorHAnsi"/>
                <w:color w:val="000000"/>
              </w:rPr>
              <w:t xml:space="preserve">.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FC05" w14:textId="6F82E25D" w:rsidR="00AB41B1" w:rsidRDefault="00AB41B1" w:rsidP="00F72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FAD67" wp14:editId="6081D2DA">
                  <wp:extent cx="255905" cy="23241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F3D4F" w14:textId="77090ACF" w:rsidR="00AB41B1" w:rsidRPr="00B006D8" w:rsidRDefault="00AB41B1" w:rsidP="00F72B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 xml:space="preserve">explains the </w:t>
            </w:r>
            <w:r w:rsidRPr="005978A8">
              <w:rPr>
                <w:rFonts w:eastAsia="Times New Roman" w:cstheme="minorHAnsi"/>
                <w:color w:val="000000"/>
              </w:rPr>
              <w:t xml:space="preserve">impact on </w:t>
            </w:r>
            <w:r>
              <w:rPr>
                <w:rFonts w:eastAsia="Times New Roman" w:cstheme="minorHAnsi"/>
                <w:color w:val="000000"/>
              </w:rPr>
              <w:t>his/her</w:t>
            </w:r>
            <w:r w:rsidRPr="005978A8">
              <w:rPr>
                <w:rFonts w:eastAsia="Times New Roman" w:cstheme="minorHAnsi"/>
                <w:color w:val="000000"/>
              </w:rPr>
              <w:t xml:space="preserve"> practice.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2BA6" w14:textId="78DB364D" w:rsidR="00AB41B1" w:rsidRDefault="00AB41B1" w:rsidP="00F72BB4">
            <w:pPr>
              <w:spacing w:after="0" w:line="240" w:lineRule="auto"/>
              <w:ind w:left="39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32FC94" wp14:editId="1E6737FA">
                  <wp:extent cx="255905" cy="23241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FB2CE" w14:textId="7FEB8001" w:rsidR="00AB41B1" w:rsidRPr="00B46F84" w:rsidRDefault="00AB41B1" w:rsidP="00F72BB4">
            <w:pPr>
              <w:spacing w:after="0" w:line="240" w:lineRule="auto"/>
              <w:ind w:left="39"/>
              <w:rPr>
                <w:rFonts w:cstheme="minorHAnsi"/>
                <w:sz w:val="28"/>
                <w:szCs w:val="28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cstheme="minorHAnsi"/>
              </w:rPr>
              <w:t>d</w:t>
            </w:r>
            <w:r w:rsidRPr="00B46F84">
              <w:rPr>
                <w:rFonts w:cstheme="minorHAnsi"/>
              </w:rPr>
              <w:t xml:space="preserve">emonstrates </w:t>
            </w:r>
            <w:r>
              <w:rPr>
                <w:rFonts w:cstheme="minorHAnsi"/>
              </w:rPr>
              <w:t xml:space="preserve">a </w:t>
            </w:r>
            <w:r w:rsidRPr="00B46F84">
              <w:rPr>
                <w:rFonts w:cstheme="minorHAnsi"/>
              </w:rPr>
              <w:t>commitment to ongoing reflection and learning as a means of improving job perf</w:t>
            </w:r>
            <w:r>
              <w:rPr>
                <w:rFonts w:cstheme="minorHAnsi"/>
              </w:rPr>
              <w:t>ormance.</w:t>
            </w:r>
          </w:p>
        </w:tc>
      </w:tr>
    </w:tbl>
    <w:p w14:paraId="0A1BD5B0" w14:textId="77777777" w:rsidR="009D29A7" w:rsidRDefault="009D29A7"/>
    <w:sectPr w:rsidR="009D29A7" w:rsidSect="00A4489E">
      <w:headerReference w:type="default" r:id="rId9"/>
      <w:pgSz w:w="15840" w:h="12240" w:orient="landscape"/>
      <w:pgMar w:top="72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3C8E" w14:textId="77777777" w:rsidR="004E79F5" w:rsidRDefault="004E79F5" w:rsidP="00A4489E">
      <w:pPr>
        <w:spacing w:after="0" w:line="240" w:lineRule="auto"/>
      </w:pPr>
      <w:r>
        <w:separator/>
      </w:r>
    </w:p>
  </w:endnote>
  <w:endnote w:type="continuationSeparator" w:id="0">
    <w:p w14:paraId="471DCA0B" w14:textId="77777777" w:rsidR="004E79F5" w:rsidRDefault="004E79F5" w:rsidP="00A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33E7" w14:textId="77777777" w:rsidR="004E79F5" w:rsidRDefault="004E79F5" w:rsidP="00A4489E">
      <w:pPr>
        <w:spacing w:after="0" w:line="240" w:lineRule="auto"/>
      </w:pPr>
      <w:r>
        <w:separator/>
      </w:r>
    </w:p>
  </w:footnote>
  <w:footnote w:type="continuationSeparator" w:id="0">
    <w:p w14:paraId="7B70ABE3" w14:textId="77777777" w:rsidR="004E79F5" w:rsidRDefault="004E79F5" w:rsidP="00A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5759" w14:textId="4200876D" w:rsidR="00A4489E" w:rsidRDefault="00A4489E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295830C6" wp14:editId="3753DD0B">
          <wp:extent cx="2360065" cy="498764"/>
          <wp:effectExtent l="0" t="0" r="254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622"/>
    <w:multiLevelType w:val="hybridMultilevel"/>
    <w:tmpl w:val="202A3024"/>
    <w:lvl w:ilvl="0" w:tplc="53241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8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C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EC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8C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8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67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4B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B"/>
    <w:rsid w:val="00016568"/>
    <w:rsid w:val="0001793E"/>
    <w:rsid w:val="000D524C"/>
    <w:rsid w:val="000E0BBC"/>
    <w:rsid w:val="00102856"/>
    <w:rsid w:val="00173B20"/>
    <w:rsid w:val="001C0A51"/>
    <w:rsid w:val="001D7CD9"/>
    <w:rsid w:val="002B1D23"/>
    <w:rsid w:val="003144B4"/>
    <w:rsid w:val="003247C5"/>
    <w:rsid w:val="00344972"/>
    <w:rsid w:val="003570B4"/>
    <w:rsid w:val="003B0278"/>
    <w:rsid w:val="003D45B5"/>
    <w:rsid w:val="004C7A4A"/>
    <w:rsid w:val="004E79F5"/>
    <w:rsid w:val="00542B00"/>
    <w:rsid w:val="00592C4B"/>
    <w:rsid w:val="0062521F"/>
    <w:rsid w:val="00675343"/>
    <w:rsid w:val="006856CC"/>
    <w:rsid w:val="006E29CF"/>
    <w:rsid w:val="0070320D"/>
    <w:rsid w:val="00746FB2"/>
    <w:rsid w:val="00792EFB"/>
    <w:rsid w:val="007D5633"/>
    <w:rsid w:val="007E54F7"/>
    <w:rsid w:val="0085424E"/>
    <w:rsid w:val="008D71D6"/>
    <w:rsid w:val="008E1DAC"/>
    <w:rsid w:val="009D29A7"/>
    <w:rsid w:val="00A016F4"/>
    <w:rsid w:val="00A4489E"/>
    <w:rsid w:val="00AB0B2C"/>
    <w:rsid w:val="00AB41B1"/>
    <w:rsid w:val="00AB6D53"/>
    <w:rsid w:val="00AC393B"/>
    <w:rsid w:val="00AD1A42"/>
    <w:rsid w:val="00B238A4"/>
    <w:rsid w:val="00B33E12"/>
    <w:rsid w:val="00B46F84"/>
    <w:rsid w:val="00B54B57"/>
    <w:rsid w:val="00BB494C"/>
    <w:rsid w:val="00BB620C"/>
    <w:rsid w:val="00C30B1C"/>
    <w:rsid w:val="00CC779F"/>
    <w:rsid w:val="00D00B52"/>
    <w:rsid w:val="00D22243"/>
    <w:rsid w:val="00D6431B"/>
    <w:rsid w:val="00D95830"/>
    <w:rsid w:val="00DB7487"/>
    <w:rsid w:val="00E9617B"/>
    <w:rsid w:val="00ED14C1"/>
    <w:rsid w:val="00EF2C28"/>
    <w:rsid w:val="00F00592"/>
    <w:rsid w:val="00F633FA"/>
    <w:rsid w:val="00F72BB4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49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E"/>
  </w:style>
  <w:style w:type="paragraph" w:styleId="Footer">
    <w:name w:val="footer"/>
    <w:basedOn w:val="Normal"/>
    <w:link w:val="Foot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E"/>
  </w:style>
  <w:style w:type="paragraph" w:styleId="Footer">
    <w:name w:val="footer"/>
    <w:basedOn w:val="Normal"/>
    <w:link w:val="Foot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02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8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7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6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53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Marilyn Kline</cp:lastModifiedBy>
  <cp:revision>4</cp:revision>
  <dcterms:created xsi:type="dcterms:W3CDTF">2016-05-24T14:44:00Z</dcterms:created>
  <dcterms:modified xsi:type="dcterms:W3CDTF">2016-05-25T19:50:00Z</dcterms:modified>
</cp:coreProperties>
</file>